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842" w:rsidRPr="00DA4842" w:rsidRDefault="00DA4842" w:rsidP="00DA4842">
      <w:pPr>
        <w:jc w:val="center"/>
        <w:rPr>
          <w:rFonts w:cs="Times New Roman"/>
          <w:b/>
          <w:sz w:val="44"/>
          <w:szCs w:val="44"/>
          <w:u w:val="single"/>
        </w:rPr>
      </w:pPr>
      <w:r w:rsidRPr="00DA4842">
        <w:rPr>
          <w:rFonts w:cs="Times New Roman"/>
          <w:b/>
          <w:sz w:val="44"/>
          <w:szCs w:val="44"/>
          <w:u w:val="single"/>
        </w:rPr>
        <w:t>Sử dụng điện an toàn</w:t>
      </w:r>
    </w:p>
    <w:p w:rsidR="00DA4842" w:rsidRDefault="00DA4842" w:rsidP="00DA4842">
      <w:pPr>
        <w:spacing w:before="240" w:after="0"/>
        <w:rPr>
          <w:rFonts w:cs="Times New Roman"/>
        </w:rPr>
      </w:pPr>
      <w:r>
        <w:rPr>
          <w:rFonts w:cs="Times New Roman"/>
        </w:rPr>
        <w:t xml:space="preserve">       Trong cuộc sống, chúng ta phải thường xuyên sử dụng điện, nếu bạn thiếu các kiến thức về sử dụng điện an toàn, có thể gây tổn hại đến đồ điện của gia đình, gây ra các vụ tai nạn về điện, thậm chí có thể dẫn tới hỏa hoạn.</w:t>
      </w:r>
    </w:p>
    <w:p w:rsidR="00DA4842" w:rsidRDefault="00DA4842" w:rsidP="00DA4842">
      <w:pPr>
        <w:spacing w:before="240" w:after="0"/>
        <w:rPr>
          <w:rFonts w:cs="Times New Roman"/>
        </w:rPr>
      </w:pPr>
      <w:r>
        <w:rPr>
          <w:rFonts w:cs="Times New Roman"/>
        </w:rPr>
        <w:t xml:space="preserve">      Các bạn nhỏ từ nhỏ nên học các kiến thức về sử dụng điện, nắm vững cách sử dụng từng loại đồ điện. Khi ra khỏi nhà, hãy ngắt nguồn điện, không để các dụng cụ điện hoạt động khi không có người ở nhà</w:t>
      </w:r>
    </w:p>
    <w:p w:rsidR="00DA4842" w:rsidRPr="001A023C" w:rsidRDefault="00DA4842" w:rsidP="00DA4842">
      <w:pPr>
        <w:pStyle w:val="ListParagraph"/>
        <w:numPr>
          <w:ilvl w:val="0"/>
          <w:numId w:val="1"/>
        </w:numPr>
        <w:spacing w:before="240" w:after="0"/>
        <w:rPr>
          <w:rFonts w:cs="Times New Roman"/>
          <w:b/>
          <w:i/>
          <w:sz w:val="32"/>
          <w:szCs w:val="32"/>
          <w:highlight w:val="yellow"/>
        </w:rPr>
      </w:pPr>
      <w:r>
        <w:rPr>
          <w:rFonts w:cs="Times New Roman"/>
          <w:b/>
          <w:i/>
          <w:sz w:val="32"/>
          <w:szCs w:val="32"/>
          <w:highlight w:val="yellow"/>
        </w:rPr>
        <w:t>Cách sử dụng ổ cắm:</w:t>
      </w:r>
    </w:p>
    <w:p w:rsidR="00DA4842" w:rsidRDefault="00DA4842" w:rsidP="00DA4842">
      <w:pPr>
        <w:spacing w:after="0"/>
        <w:rPr>
          <w:rFonts w:cs="Times New Roman"/>
          <w:noProof/>
        </w:rPr>
      </w:pPr>
      <w:r>
        <w:rPr>
          <w:noProof/>
        </w:rPr>
        <w:drawing>
          <wp:inline distT="0" distB="0" distL="0" distR="0" wp14:anchorId="056C2F14" wp14:editId="2256C9F1">
            <wp:extent cx="2971800" cy="2066925"/>
            <wp:effectExtent l="19050" t="0" r="0" b="0"/>
            <wp:docPr id="84" name="Picture 76" descr="Kết quả hình ảnh cho hình ảnh cách sử dụng ổ cắ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Kết quả hình ảnh cho hình ảnh cách sử dụng ổ cắm điện"/>
                    <pic:cNvPicPr>
                      <a:picLocks noChangeAspect="1" noChangeArrowheads="1"/>
                    </pic:cNvPicPr>
                  </pic:nvPicPr>
                  <pic:blipFill>
                    <a:blip r:embed="rId6" cstate="print"/>
                    <a:srcRect/>
                    <a:stretch>
                      <a:fillRect/>
                    </a:stretch>
                  </pic:blipFill>
                  <pic:spPr bwMode="auto">
                    <a:xfrm>
                      <a:off x="0" y="0"/>
                      <a:ext cx="2971800" cy="2066925"/>
                    </a:xfrm>
                    <a:prstGeom prst="rect">
                      <a:avLst/>
                    </a:prstGeom>
                    <a:noFill/>
                    <a:ln w="9525">
                      <a:noFill/>
                      <a:miter lim="800000"/>
                      <a:headEnd/>
                      <a:tailEnd/>
                    </a:ln>
                  </pic:spPr>
                </pic:pic>
              </a:graphicData>
            </a:graphic>
          </wp:inline>
        </w:drawing>
      </w:r>
      <w:r>
        <w:rPr>
          <w:rFonts w:cs="Times New Roman"/>
          <w:noProof/>
        </w:rPr>
        <w:t xml:space="preserve">   </w:t>
      </w:r>
      <w:r>
        <w:rPr>
          <w:noProof/>
        </w:rPr>
        <w:drawing>
          <wp:inline distT="0" distB="0" distL="0" distR="0" wp14:anchorId="768DD473" wp14:editId="3A1C3EEE">
            <wp:extent cx="3390900" cy="2151701"/>
            <wp:effectExtent l="19050" t="0" r="0" b="0"/>
            <wp:docPr id="85" name="Picture 79" descr="Kết quả hình ảnh cho hình ảnh cách sử dụng ổ cắm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Kết quả hình ảnh cho hình ảnh cách sử dụng ổ cắm điện"/>
                    <pic:cNvPicPr>
                      <a:picLocks noChangeAspect="1" noChangeArrowheads="1"/>
                    </pic:cNvPicPr>
                  </pic:nvPicPr>
                  <pic:blipFill>
                    <a:blip r:embed="rId7" cstate="print"/>
                    <a:srcRect/>
                    <a:stretch>
                      <a:fillRect/>
                    </a:stretch>
                  </pic:blipFill>
                  <pic:spPr bwMode="auto">
                    <a:xfrm>
                      <a:off x="0" y="0"/>
                      <a:ext cx="3392266" cy="2152568"/>
                    </a:xfrm>
                    <a:prstGeom prst="rect">
                      <a:avLst/>
                    </a:prstGeom>
                    <a:noFill/>
                    <a:ln w="9525">
                      <a:noFill/>
                      <a:miter lim="800000"/>
                      <a:headEnd/>
                      <a:tailEnd/>
                    </a:ln>
                  </pic:spPr>
                </pic:pic>
              </a:graphicData>
            </a:graphic>
          </wp:inline>
        </w:drawing>
      </w:r>
    </w:p>
    <w:p w:rsidR="00DA4842" w:rsidRDefault="00DA4842" w:rsidP="00DA4842">
      <w:pPr>
        <w:tabs>
          <w:tab w:val="left" w:pos="3450"/>
          <w:tab w:val="center" w:pos="5400"/>
        </w:tabs>
        <w:spacing w:after="0"/>
        <w:jc w:val="center"/>
        <w:rPr>
          <w:rFonts w:cs="Times New Roman"/>
        </w:rPr>
      </w:pPr>
      <w:r>
        <w:rPr>
          <w:rFonts w:cs="Times New Roman"/>
        </w:rPr>
        <w:t>Không nên cắm nhiều phích cắm trên một ổ cắm. Sau khi sử dụng xong,</w:t>
      </w:r>
    </w:p>
    <w:p w:rsidR="00DA4842" w:rsidRDefault="00DA4842" w:rsidP="00DA4842">
      <w:pPr>
        <w:tabs>
          <w:tab w:val="left" w:pos="3450"/>
          <w:tab w:val="center" w:pos="5400"/>
        </w:tabs>
        <w:spacing w:after="0"/>
        <w:jc w:val="center"/>
        <w:rPr>
          <w:rFonts w:cs="Times New Roman"/>
        </w:rPr>
      </w:pPr>
      <w:r>
        <w:rPr>
          <w:rFonts w:cs="Times New Roman"/>
        </w:rPr>
        <w:t>nhớ tắt nguồn của ổ cắm</w:t>
      </w:r>
    </w:p>
    <w:p w:rsidR="00DA4842" w:rsidRDefault="00DA4842" w:rsidP="00DA4842">
      <w:pPr>
        <w:tabs>
          <w:tab w:val="left" w:pos="3450"/>
        </w:tabs>
        <w:spacing w:after="0"/>
        <w:jc w:val="center"/>
        <w:rPr>
          <w:rFonts w:cs="Times New Roman"/>
        </w:rPr>
      </w:pPr>
    </w:p>
    <w:p w:rsidR="00DA4842" w:rsidRDefault="00DA4842" w:rsidP="00DA4842">
      <w:pPr>
        <w:pStyle w:val="ListParagraph"/>
        <w:numPr>
          <w:ilvl w:val="0"/>
          <w:numId w:val="1"/>
        </w:numPr>
        <w:tabs>
          <w:tab w:val="left" w:pos="3450"/>
        </w:tabs>
        <w:spacing w:after="0"/>
        <w:rPr>
          <w:rFonts w:cs="Times New Roman"/>
          <w:b/>
          <w:i/>
          <w:sz w:val="32"/>
          <w:szCs w:val="32"/>
          <w:highlight w:val="yellow"/>
        </w:rPr>
      </w:pPr>
      <w:r>
        <w:rPr>
          <w:rFonts w:cs="Times New Roman"/>
          <w:b/>
          <w:i/>
          <w:sz w:val="32"/>
          <w:szCs w:val="32"/>
          <w:highlight w:val="yellow"/>
        </w:rPr>
        <w:t>Bếp từ</w:t>
      </w:r>
    </w:p>
    <w:p w:rsidR="00DA4842" w:rsidRPr="00DA4842" w:rsidRDefault="00DA4842" w:rsidP="00DA4842">
      <w:pPr>
        <w:pStyle w:val="ListParagraph"/>
        <w:tabs>
          <w:tab w:val="left" w:pos="3450"/>
        </w:tabs>
        <w:spacing w:after="0"/>
        <w:rPr>
          <w:rFonts w:cs="Times New Roman"/>
          <w:b/>
          <w:i/>
          <w:sz w:val="12"/>
          <w:szCs w:val="32"/>
          <w:highlight w:val="yellow"/>
        </w:rPr>
      </w:pPr>
      <w:bookmarkStart w:id="0" w:name="_GoBack"/>
      <w:bookmarkEnd w:id="0"/>
    </w:p>
    <w:p w:rsidR="00DA4842" w:rsidRDefault="00DA4842" w:rsidP="00DA4842">
      <w:pPr>
        <w:tabs>
          <w:tab w:val="left" w:pos="3450"/>
        </w:tabs>
        <w:spacing w:after="0"/>
        <w:ind w:left="360"/>
        <w:jc w:val="center"/>
        <w:rPr>
          <w:rFonts w:ascii=".VnBlack" w:hAnsi=".VnBlack" w:cs="Times New Roman"/>
          <w:b/>
          <w:color w:val="FF0000"/>
          <w:sz w:val="44"/>
          <w:szCs w:val="44"/>
        </w:rPr>
      </w:pPr>
      <w:r>
        <w:rPr>
          <w:noProof/>
        </w:rPr>
        <w:drawing>
          <wp:inline distT="0" distB="0" distL="0" distR="0" wp14:anchorId="6A057D6D" wp14:editId="6FA9BC66">
            <wp:extent cx="3520819" cy="2647950"/>
            <wp:effectExtent l="19050" t="0" r="3431" b="0"/>
            <wp:docPr id="86" name="Picture 82" descr="Kết quả hình ảnh cho hình ảnh cách sử dụng bếp t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Kết quả hình ảnh cho hình ảnh cách sử dụng bếp từ"/>
                    <pic:cNvPicPr>
                      <a:picLocks noChangeAspect="1" noChangeArrowheads="1"/>
                    </pic:cNvPicPr>
                  </pic:nvPicPr>
                  <pic:blipFill>
                    <a:blip r:embed="rId8" cstate="print"/>
                    <a:srcRect/>
                    <a:stretch>
                      <a:fillRect/>
                    </a:stretch>
                  </pic:blipFill>
                  <pic:spPr bwMode="auto">
                    <a:xfrm>
                      <a:off x="0" y="0"/>
                      <a:ext cx="3520819" cy="2647950"/>
                    </a:xfrm>
                    <a:prstGeom prst="rect">
                      <a:avLst/>
                    </a:prstGeom>
                    <a:noFill/>
                    <a:ln w="9525">
                      <a:noFill/>
                      <a:miter lim="800000"/>
                      <a:headEnd/>
                      <a:tailEnd/>
                    </a:ln>
                  </pic:spPr>
                </pic:pic>
              </a:graphicData>
            </a:graphic>
          </wp:inline>
        </w:drawing>
      </w:r>
    </w:p>
    <w:p w:rsidR="00DA4842" w:rsidRDefault="00DA4842" w:rsidP="00DA4842">
      <w:pPr>
        <w:shd w:val="clear" w:color="auto" w:fill="FFFFFF" w:themeFill="background1"/>
        <w:tabs>
          <w:tab w:val="left" w:pos="3450"/>
          <w:tab w:val="center" w:pos="5580"/>
        </w:tabs>
        <w:spacing w:after="0"/>
        <w:ind w:left="360"/>
        <w:jc w:val="center"/>
        <w:rPr>
          <w:rFonts w:cs="Times New Roman"/>
          <w:szCs w:val="28"/>
        </w:rPr>
      </w:pPr>
      <w:r>
        <w:rPr>
          <w:rFonts w:cs="Times New Roman"/>
          <w:szCs w:val="28"/>
        </w:rPr>
        <w:t>Sau khi đã bật điện, không được chạm tay lên mặt bếp từ</w:t>
      </w:r>
    </w:p>
    <w:p w:rsidR="00DA4842" w:rsidRDefault="00DA4842" w:rsidP="00DA4842">
      <w:pPr>
        <w:shd w:val="clear" w:color="auto" w:fill="FFFFFF" w:themeFill="background1"/>
        <w:tabs>
          <w:tab w:val="left" w:pos="3450"/>
          <w:tab w:val="center" w:pos="5580"/>
        </w:tabs>
        <w:spacing w:after="0"/>
        <w:ind w:left="360"/>
        <w:jc w:val="center"/>
        <w:rPr>
          <w:rFonts w:cs="Times New Roman"/>
          <w:szCs w:val="28"/>
        </w:rPr>
      </w:pPr>
    </w:p>
    <w:p w:rsidR="00DA4842" w:rsidRDefault="00DA4842" w:rsidP="00DA4842">
      <w:pPr>
        <w:shd w:val="clear" w:color="auto" w:fill="FFFFFF" w:themeFill="background1"/>
        <w:tabs>
          <w:tab w:val="left" w:pos="3450"/>
          <w:tab w:val="center" w:pos="5580"/>
        </w:tabs>
        <w:spacing w:after="0"/>
        <w:ind w:left="360"/>
        <w:jc w:val="center"/>
        <w:rPr>
          <w:rFonts w:cs="Times New Roman"/>
          <w:szCs w:val="28"/>
        </w:rPr>
      </w:pPr>
    </w:p>
    <w:p w:rsidR="00DA4842" w:rsidRDefault="00DA4842" w:rsidP="00DA4842">
      <w:pPr>
        <w:shd w:val="clear" w:color="auto" w:fill="FFFFFF" w:themeFill="background1"/>
        <w:tabs>
          <w:tab w:val="left" w:pos="3450"/>
          <w:tab w:val="center" w:pos="5580"/>
        </w:tabs>
        <w:spacing w:after="0"/>
        <w:ind w:left="360"/>
        <w:jc w:val="center"/>
        <w:rPr>
          <w:rFonts w:cs="Times New Roman"/>
          <w:szCs w:val="28"/>
        </w:rPr>
      </w:pPr>
    </w:p>
    <w:p w:rsidR="00DA4842" w:rsidRDefault="00DA4842" w:rsidP="00DA4842">
      <w:pPr>
        <w:pStyle w:val="ListParagraph"/>
        <w:tabs>
          <w:tab w:val="left" w:pos="3450"/>
        </w:tabs>
        <w:spacing w:after="0"/>
        <w:rPr>
          <w:rFonts w:cs="Times New Roman"/>
          <w:b/>
          <w:i/>
          <w:sz w:val="32"/>
          <w:szCs w:val="32"/>
          <w:highlight w:val="yellow"/>
        </w:rPr>
      </w:pPr>
      <w:r>
        <w:rPr>
          <w:rFonts w:cs="Times New Roman"/>
          <w:b/>
          <w:i/>
          <w:sz w:val="32"/>
          <w:szCs w:val="32"/>
          <w:highlight w:val="yellow"/>
        </w:rPr>
        <w:t xml:space="preserve"> 3. Nồi cơm điện:</w:t>
      </w:r>
    </w:p>
    <w:p w:rsidR="00DA4842" w:rsidRPr="00927ECE" w:rsidRDefault="00DA4842" w:rsidP="00DA4842">
      <w:pPr>
        <w:pStyle w:val="ListParagraph"/>
        <w:tabs>
          <w:tab w:val="left" w:pos="3450"/>
        </w:tabs>
        <w:spacing w:after="0"/>
        <w:rPr>
          <w:rFonts w:cs="Times New Roman"/>
          <w:b/>
          <w:i/>
          <w:sz w:val="10"/>
          <w:szCs w:val="10"/>
          <w:highlight w:val="yellow"/>
        </w:rPr>
      </w:pPr>
    </w:p>
    <w:p w:rsidR="00DA4842" w:rsidRDefault="00DA4842" w:rsidP="00DA4842">
      <w:pPr>
        <w:tabs>
          <w:tab w:val="left" w:pos="3450"/>
        </w:tabs>
        <w:spacing w:after="0"/>
        <w:jc w:val="center"/>
        <w:rPr>
          <w:noProof/>
        </w:rPr>
      </w:pPr>
      <w:r>
        <w:rPr>
          <w:noProof/>
        </w:rPr>
        <w:drawing>
          <wp:inline distT="0" distB="0" distL="0" distR="0" wp14:anchorId="739A8220" wp14:editId="097F0169">
            <wp:extent cx="3048000" cy="2286000"/>
            <wp:effectExtent l="19050" t="0" r="0" b="0"/>
            <wp:docPr id="87" name="Picture 85" descr="Hình ảnh có li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ình ảnh có liên quan"/>
                    <pic:cNvPicPr>
                      <a:picLocks noChangeAspect="1" noChangeArrowheads="1"/>
                    </pic:cNvPicPr>
                  </pic:nvPicPr>
                  <pic:blipFill>
                    <a:blip r:embed="rId9" cstate="print"/>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rsidR="00DA4842" w:rsidRPr="00F46DF0" w:rsidRDefault="00DA4842" w:rsidP="00DA4842">
      <w:pPr>
        <w:tabs>
          <w:tab w:val="left" w:pos="3450"/>
        </w:tabs>
        <w:spacing w:after="0"/>
        <w:jc w:val="center"/>
        <w:rPr>
          <w:noProof/>
          <w:sz w:val="10"/>
          <w:szCs w:val="10"/>
        </w:rPr>
      </w:pPr>
    </w:p>
    <w:p w:rsidR="00DA4842" w:rsidRPr="00927ECE" w:rsidRDefault="00DA4842" w:rsidP="00DA4842">
      <w:pPr>
        <w:tabs>
          <w:tab w:val="left" w:pos="3450"/>
        </w:tabs>
        <w:spacing w:after="0"/>
        <w:rPr>
          <w:noProof/>
          <w:sz w:val="10"/>
          <w:szCs w:val="10"/>
        </w:rPr>
      </w:pPr>
    </w:p>
    <w:p w:rsidR="00DA4842" w:rsidRPr="00491D6A" w:rsidRDefault="00DA4842" w:rsidP="00DA4842">
      <w:pPr>
        <w:tabs>
          <w:tab w:val="left" w:pos="3450"/>
          <w:tab w:val="center" w:pos="5400"/>
        </w:tabs>
        <w:spacing w:after="0"/>
        <w:jc w:val="center"/>
        <w:rPr>
          <w:rFonts w:cs="Times New Roman"/>
          <w:szCs w:val="28"/>
        </w:rPr>
      </w:pPr>
      <w:r>
        <w:rPr>
          <w:rFonts w:cs="Times New Roman"/>
          <w:szCs w:val="28"/>
        </w:rPr>
        <w:t>Khi đang nấu cơm, tránh di chuyển nồi cơm điện</w:t>
      </w:r>
    </w:p>
    <w:p w:rsidR="00DA4842" w:rsidRDefault="00DA4842" w:rsidP="00DA4842">
      <w:pPr>
        <w:tabs>
          <w:tab w:val="left" w:pos="3450"/>
        </w:tabs>
        <w:spacing w:after="0"/>
        <w:ind w:left="360"/>
        <w:jc w:val="center"/>
        <w:rPr>
          <w:rFonts w:ascii=".VnBlack" w:hAnsi=".VnBlack" w:cs="Times New Roman"/>
          <w:b/>
          <w:color w:val="FF0000"/>
          <w:sz w:val="44"/>
          <w:szCs w:val="44"/>
          <w:highlight w:val="yellow"/>
        </w:rPr>
      </w:pPr>
    </w:p>
    <w:p w:rsidR="00DA4842" w:rsidRPr="00814D08" w:rsidRDefault="00DA4842" w:rsidP="00DA4842">
      <w:pPr>
        <w:tabs>
          <w:tab w:val="left" w:pos="3450"/>
        </w:tabs>
        <w:spacing w:after="0"/>
        <w:ind w:left="360"/>
        <w:jc w:val="center"/>
        <w:rPr>
          <w:rFonts w:cs="Times New Roman"/>
          <w:b/>
        </w:rPr>
      </w:pPr>
      <w:r w:rsidRPr="00814D08">
        <w:rPr>
          <w:rFonts w:ascii=".VnBlack" w:hAnsi=".VnBlack" w:cs="Times New Roman"/>
          <w:b/>
          <w:color w:val="FF0000"/>
          <w:sz w:val="44"/>
          <w:szCs w:val="44"/>
          <w:highlight w:val="yellow"/>
        </w:rPr>
        <w:t>X</w:t>
      </w:r>
      <w:r w:rsidRPr="00814D08">
        <w:rPr>
          <w:rFonts w:cs="Times New Roman"/>
          <w:b/>
          <w:highlight w:val="yellow"/>
        </w:rPr>
        <w:t xml:space="preserve"> </w:t>
      </w:r>
      <w:r w:rsidRPr="00814D08">
        <w:rPr>
          <w:rFonts w:cs="Times New Roman"/>
          <w:b/>
          <w:sz w:val="44"/>
          <w:szCs w:val="44"/>
          <w:highlight w:val="yellow"/>
        </w:rPr>
        <w:t>Cách làm sai</w:t>
      </w:r>
    </w:p>
    <w:p w:rsidR="00DA4842" w:rsidRDefault="00DA4842" w:rsidP="00DA4842">
      <w:pPr>
        <w:tabs>
          <w:tab w:val="left" w:pos="3450"/>
        </w:tabs>
        <w:spacing w:after="0"/>
        <w:ind w:left="360"/>
        <w:rPr>
          <w:rFonts w:cs="Times New Roman"/>
        </w:rPr>
      </w:pPr>
      <w:r>
        <w:rPr>
          <w:rFonts w:cs="Times New Roman"/>
        </w:rPr>
        <w:t>-Cắm hai phích cắm vào cùng một ổ cắm.</w:t>
      </w:r>
    </w:p>
    <w:p w:rsidR="00DA4842" w:rsidRDefault="00DA4842" w:rsidP="00DA4842">
      <w:pPr>
        <w:tabs>
          <w:tab w:val="left" w:pos="3450"/>
        </w:tabs>
        <w:spacing w:after="0"/>
        <w:ind w:left="360"/>
        <w:rPr>
          <w:rFonts w:cs="Times New Roman"/>
        </w:rPr>
      </w:pPr>
      <w:r>
        <w:rPr>
          <w:rFonts w:cs="Times New Roman"/>
        </w:rPr>
        <w:t>-Chạm vào đồ điện khi tay ướt.</w:t>
      </w:r>
      <w:r>
        <w:rPr>
          <w:rFonts w:cs="Times New Roman"/>
        </w:rPr>
        <w:br w:type="textWrapping" w:clear="all"/>
      </w:r>
    </w:p>
    <w:p w:rsidR="00DA4842" w:rsidRPr="00927ECE" w:rsidRDefault="00DA4842" w:rsidP="00DA4842">
      <w:pPr>
        <w:tabs>
          <w:tab w:val="left" w:pos="3450"/>
        </w:tabs>
        <w:spacing w:after="0"/>
        <w:ind w:left="360"/>
        <w:jc w:val="both"/>
        <w:rPr>
          <w:rFonts w:cs="Times New Roman"/>
          <w:sz w:val="10"/>
          <w:szCs w:val="10"/>
        </w:rPr>
      </w:pPr>
    </w:p>
    <w:p w:rsidR="00DA4842" w:rsidRPr="0018172D" w:rsidRDefault="00DA4842" w:rsidP="00DA4842">
      <w:pPr>
        <w:tabs>
          <w:tab w:val="left" w:pos="3825"/>
        </w:tabs>
        <w:rPr>
          <w:rFonts w:cs="Times New Roman"/>
        </w:rPr>
      </w:pPr>
      <w:r>
        <w:rPr>
          <w:rFonts w:cs="Times New Roman"/>
          <w:noProof/>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455295</wp:posOffset>
                </wp:positionV>
                <wp:extent cx="6372225" cy="2200275"/>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2200275"/>
                        </a:xfrm>
                        <a:prstGeom prst="rect">
                          <a:avLst/>
                        </a:prstGeom>
                        <a:solidFill>
                          <a:srgbClr val="FFFFFF"/>
                        </a:solidFill>
                        <a:ln w="9525">
                          <a:solidFill>
                            <a:schemeClr val="bg1">
                              <a:lumMod val="100000"/>
                              <a:lumOff val="0"/>
                            </a:schemeClr>
                          </a:solidFill>
                          <a:miter lim="800000"/>
                          <a:headEnd/>
                          <a:tailEnd/>
                        </a:ln>
                      </wps:spPr>
                      <wps:txbx>
                        <w:txbxContent>
                          <w:p w:rsidR="00DA4842" w:rsidRPr="00814D08" w:rsidRDefault="00DA4842" w:rsidP="00DA4842">
                            <w:pPr>
                              <w:rPr>
                                <w:i/>
                                <w:color w:val="FF0000"/>
                                <w:sz w:val="40"/>
                                <w:szCs w:val="40"/>
                              </w:rPr>
                            </w:pPr>
                            <w:r w:rsidRPr="00927ECE">
                              <w:rPr>
                                <w:noProof/>
                              </w:rPr>
                              <w:drawing>
                                <wp:inline distT="0" distB="0" distL="0" distR="0" wp14:anchorId="12E84A5F" wp14:editId="7479DC06">
                                  <wp:extent cx="453813" cy="304800"/>
                                  <wp:effectExtent l="19050" t="0" r="3387" b="0"/>
                                  <wp:docPr id="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01FAD742" wp14:editId="0F20A2DF">
                                  <wp:extent cx="504825" cy="304800"/>
                                  <wp:effectExtent l="19050" t="0" r="9525" b="0"/>
                                  <wp:docPr id="7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14F8B6" wp14:editId="29965BB3">
                                  <wp:extent cx="504825" cy="304800"/>
                                  <wp:effectExtent l="38100" t="38100" r="9525" b="0"/>
                                  <wp:docPr id="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DA4842" w:rsidRDefault="00DA4842" w:rsidP="00DA4842">
                            <w:pPr>
                              <w:rPr>
                                <w:b/>
                                <w:i/>
                              </w:rPr>
                            </w:pPr>
                            <w:r>
                              <w:t xml:space="preserve">     </w:t>
                            </w:r>
                            <w:r>
                              <w:rPr>
                                <w:b/>
                                <w:i/>
                              </w:rPr>
                              <w:t>Tay ướt hoặc giẻ lau ướt không được tiếp xúc vào bất cứ đồ điện nào.Trên cùng một ổ cắm không nên cắm quá nhiều phích cắm.</w:t>
                            </w:r>
                          </w:p>
                          <w:p w:rsidR="00DA4842" w:rsidRPr="0018172D" w:rsidRDefault="00DA4842" w:rsidP="00DA4842">
                            <w:pPr>
                              <w:rPr>
                                <w:b/>
                                <w:i/>
                              </w:rPr>
                            </w:pPr>
                            <w:r>
                              <w:rPr>
                                <w:b/>
                                <w:i/>
                              </w:rPr>
                              <w:t xml:space="preserve">    Khi đồ điện có gì bất thường, đừng tự tháo ra mà trước tiên hãy ngắt nguồn điện, thông báo cho thợ sửa điện đến xử lí. Nếu sử dụng các đồ điện dễ phát nhiệt thì phải để cách xa những thứ dễ cháy. Sauk hi sử dụng cần rút phích cắm để đề phòng bất trắc.</w:t>
                            </w:r>
                          </w:p>
                          <w:p w:rsidR="00DA4842" w:rsidRDefault="00DA4842" w:rsidP="00DA48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pt;margin-top:35.85pt;width:501.75pt;height:17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" strokecolor="white [3212]">
                <v:textbox>
                  <w:txbxContent>
                    <w:p w:rsidR="00DA4842" w:rsidRPr="00814D08" w:rsidRDefault="00DA4842" w:rsidP="00DA4842">
                      <w:pPr>
                        <w:rPr>
                          <w:i/>
                          <w:color w:val="FF0000"/>
                          <w:sz w:val="40"/>
                          <w:szCs w:val="40"/>
                        </w:rPr>
                      </w:pPr>
                      <w:r w:rsidRPr="00927ECE">
                        <w:rPr>
                          <w:noProof/>
                        </w:rPr>
                        <w:drawing>
                          <wp:inline distT="0" distB="0" distL="0" distR="0" wp14:anchorId="12E84A5F" wp14:editId="7479DC06">
                            <wp:extent cx="453813" cy="304800"/>
                            <wp:effectExtent l="19050" t="0" r="3387" b="0"/>
                            <wp:docPr id="7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453813" cy="304800"/>
                                    </a:xfrm>
                                    <a:prstGeom prst="rect">
                                      <a:avLst/>
                                    </a:prstGeom>
                                    <a:noFill/>
                                    <a:ln w="9525">
                                      <a:noFill/>
                                      <a:miter lim="800000"/>
                                      <a:headEnd/>
                                      <a:tailEnd/>
                                    </a:ln>
                                  </pic:spPr>
                                </pic:pic>
                              </a:graphicData>
                            </a:graphic>
                          </wp:inline>
                        </w:drawing>
                      </w:r>
                      <w:r>
                        <w:t xml:space="preserve">   </w:t>
                      </w:r>
                      <w:r w:rsidRPr="00814D08">
                        <w:rPr>
                          <w:i/>
                          <w:color w:val="FF0000"/>
                          <w:sz w:val="40"/>
                          <w:szCs w:val="40"/>
                        </w:rPr>
                        <w:t>Nhắc nhở</w:t>
                      </w:r>
                      <w:r>
                        <w:rPr>
                          <w:i/>
                          <w:color w:val="FF0000"/>
                          <w:sz w:val="40"/>
                          <w:szCs w:val="40"/>
                        </w:rPr>
                        <w:t xml:space="preserve">  </w:t>
                      </w:r>
                      <w:r w:rsidRPr="00927ECE">
                        <w:rPr>
                          <w:i/>
                          <w:noProof/>
                          <w:color w:val="FF0000"/>
                          <w:sz w:val="40"/>
                          <w:szCs w:val="40"/>
                        </w:rPr>
                        <w:drawing>
                          <wp:inline distT="0" distB="0" distL="0" distR="0" wp14:anchorId="01FAD742" wp14:editId="0F20A2DF">
                            <wp:extent cx="504825" cy="304800"/>
                            <wp:effectExtent l="19050" t="0" r="9525" b="0"/>
                            <wp:docPr id="7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a:off x="0" y="0"/>
                                      <a:ext cx="504825" cy="304800"/>
                                    </a:xfrm>
                                    <a:prstGeom prst="rect">
                                      <a:avLst/>
                                    </a:prstGeom>
                                    <a:noFill/>
                                    <a:ln w="9525">
                                      <a:noFill/>
                                      <a:miter lim="800000"/>
                                      <a:headEnd/>
                                      <a:tailEnd/>
                                    </a:ln>
                                  </pic:spPr>
                                </pic:pic>
                              </a:graphicData>
                            </a:graphic>
                          </wp:inline>
                        </w:drawing>
                      </w:r>
                      <w:r w:rsidRPr="00927ECE">
                        <w:rPr>
                          <w:i/>
                          <w:noProof/>
                          <w:color w:val="FF0000"/>
                          <w:sz w:val="40"/>
                          <w:szCs w:val="40"/>
                        </w:rPr>
                        <w:drawing>
                          <wp:inline distT="0" distB="0" distL="0" distR="0" wp14:anchorId="7214F8B6" wp14:editId="29965BB3">
                            <wp:extent cx="504825" cy="304800"/>
                            <wp:effectExtent l="38100" t="38100" r="9525" b="0"/>
                            <wp:docPr id="7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srcRect/>
                                    <a:stretch>
                                      <a:fillRect/>
                                    </a:stretch>
                                  </pic:blipFill>
                                  <pic:spPr bwMode="auto">
                                    <a:xfrm rot="20633328">
                                      <a:off x="0" y="0"/>
                                      <a:ext cx="504825" cy="304800"/>
                                    </a:xfrm>
                                    <a:prstGeom prst="rect">
                                      <a:avLst/>
                                    </a:prstGeom>
                                    <a:noFill/>
                                    <a:ln w="9525">
                                      <a:noFill/>
                                      <a:miter lim="800000"/>
                                      <a:headEnd/>
                                      <a:tailEnd/>
                                    </a:ln>
                                  </pic:spPr>
                                </pic:pic>
                              </a:graphicData>
                            </a:graphic>
                          </wp:inline>
                        </w:drawing>
                      </w:r>
                    </w:p>
                    <w:p w:rsidR="00DA4842" w:rsidRDefault="00DA4842" w:rsidP="00DA4842">
                      <w:pPr>
                        <w:rPr>
                          <w:b/>
                          <w:i/>
                        </w:rPr>
                      </w:pPr>
                      <w:r>
                        <w:t xml:space="preserve">     </w:t>
                      </w:r>
                      <w:r>
                        <w:rPr>
                          <w:b/>
                          <w:i/>
                        </w:rPr>
                        <w:t>Tay ướt hoặc giẻ lau ướt không được tiếp xúc vào bất cứ đồ điện nào.Trên cùng một ổ cắm không nên cắm quá nhiều phích cắm.</w:t>
                      </w:r>
                    </w:p>
                    <w:p w:rsidR="00DA4842" w:rsidRPr="0018172D" w:rsidRDefault="00DA4842" w:rsidP="00DA4842">
                      <w:pPr>
                        <w:rPr>
                          <w:b/>
                          <w:i/>
                        </w:rPr>
                      </w:pPr>
                      <w:r>
                        <w:rPr>
                          <w:b/>
                          <w:i/>
                        </w:rPr>
                        <w:t xml:space="preserve">    Khi đồ điện có gì bất thường, đừng tự tháo ra mà trước tiên hãy ngắt nguồn điện, thông báo cho thợ sửa điện đến xử lí. Nếu sử dụng các đồ điện dễ phát nhiệt thì phải để cách xa những thứ dễ cháy. Sauk hi sử dụng cần rút phích cắm để đề phòng bất trắc.</w:t>
                      </w:r>
                    </w:p>
                    <w:p w:rsidR="00DA4842" w:rsidRDefault="00DA4842" w:rsidP="00DA4842"/>
                  </w:txbxContent>
                </v:textbox>
              </v:shape>
            </w:pict>
          </mc:Fallback>
        </mc:AlternateContent>
      </w:r>
      <w:r>
        <w:rPr>
          <w:rFonts w:cs="Times New Roman"/>
          <w:noProof/>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398145</wp:posOffset>
                </wp:positionV>
                <wp:extent cx="6724650" cy="2428875"/>
                <wp:effectExtent l="9525" t="9525" r="9525" b="9525"/>
                <wp:wrapNone/>
                <wp:docPr id="1" name="Rounded 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0" cy="2428875"/>
                        </a:xfrm>
                        <a:prstGeom prst="roundRect">
                          <a:avLst>
                            <a:gd name="adj" fmla="val 16667"/>
                          </a:avLst>
                        </a:prstGeom>
                        <a:solidFill>
                          <a:schemeClr val="lt1">
                            <a:lumMod val="100000"/>
                            <a:lumOff val="0"/>
                          </a:schemeClr>
                        </a:solidFill>
                        <a:ln w="12700">
                          <a:solidFill>
                            <a:schemeClr val="accent6">
                              <a:lumMod val="100000"/>
                              <a:lumOff val="0"/>
                            </a:schemeClr>
                          </a:solidFill>
                          <a:prstDash val="dash"/>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 o:spid="_x0000_s1026" style="position:absolute;margin-left:5.25pt;margin-top:31.35pt;width:529.5pt;height:19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" fillcolor="white [3201]" strokecolor="#f79646 [3209]" strokeweight="1pt">
                <v:stroke dashstyle="dash"/>
                <v:shadow color="#868686"/>
              </v:roundrect>
            </w:pict>
          </mc:Fallback>
        </mc:AlternateContent>
      </w:r>
    </w:p>
    <w:p w:rsidR="00BB342B" w:rsidRDefault="00BB342B"/>
    <w:sectPr w:rsidR="00BB342B" w:rsidSect="00DA4842">
      <w:pgSz w:w="12240" w:h="15840"/>
      <w:pgMar w:top="1440" w:right="758" w:bottom="567" w:left="70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Blac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A47CA3"/>
    <w:multiLevelType w:val="hybridMultilevel"/>
    <w:tmpl w:val="76C62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842"/>
    <w:rsid w:val="00BB342B"/>
    <w:rsid w:val="00DA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4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842"/>
    <w:pPr>
      <w:ind w:left="720"/>
      <w:contextualSpacing/>
    </w:pPr>
  </w:style>
  <w:style w:type="paragraph" w:styleId="BalloonText">
    <w:name w:val="Balloon Text"/>
    <w:basedOn w:val="Normal"/>
    <w:link w:val="BalloonTextChar"/>
    <w:uiPriority w:val="99"/>
    <w:semiHidden/>
    <w:unhideWhenUsed/>
    <w:rsid w:val="00DA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8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42"/>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4842"/>
    <w:pPr>
      <w:ind w:left="720"/>
      <w:contextualSpacing/>
    </w:pPr>
  </w:style>
  <w:style w:type="paragraph" w:styleId="BalloonText">
    <w:name w:val="Balloon Text"/>
    <w:basedOn w:val="Normal"/>
    <w:link w:val="BalloonTextChar"/>
    <w:uiPriority w:val="99"/>
    <w:semiHidden/>
    <w:unhideWhenUsed/>
    <w:rsid w:val="00DA48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8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emf"/><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Words>
  <Characters>684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saocodon</cp:lastModifiedBy>
  <cp:revision>1</cp:revision>
  <dcterms:created xsi:type="dcterms:W3CDTF">2017-05-15T08:33:00Z</dcterms:created>
  <dcterms:modified xsi:type="dcterms:W3CDTF">2017-05-15T08:34:00Z</dcterms:modified>
</cp:coreProperties>
</file>